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4C" w:rsidRDefault="00AA4F4C" w:rsidP="00AA4F4C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 xml:space="preserve">                  </w:t>
      </w:r>
      <w:r>
        <w:rPr>
          <w:b/>
          <w:i/>
        </w:rPr>
        <w:tab/>
        <w:t xml:space="preserve">                                ASOCIACIJA „VIDMARĖS“</w:t>
      </w:r>
    </w:p>
    <w:p w:rsidR="00AA4F4C" w:rsidRPr="00943991" w:rsidRDefault="00AA4F4C" w:rsidP="00AA4F4C">
      <w:pPr>
        <w:ind w:left="-426" w:firstLine="426"/>
        <w:rPr>
          <w:sz w:val="18"/>
          <w:szCs w:val="18"/>
        </w:rPr>
      </w:pPr>
      <w:r>
        <w:rPr>
          <w:sz w:val="18"/>
          <w:szCs w:val="18"/>
        </w:rPr>
        <w:t xml:space="preserve">Įm. registracijos numeris 302772808; adresas: Taikos g. 2, Neringa, tel. : +370 469 52 855, el. paštas </w:t>
      </w:r>
      <w:hyperlink r:id="rId6" w:history="1">
        <w:r w:rsidR="00B97530" w:rsidRPr="00625F47">
          <w:rPr>
            <w:rStyle w:val="Hyperlink"/>
            <w:sz w:val="18"/>
            <w:szCs w:val="18"/>
          </w:rPr>
          <w:t>vidmares@gmail.com</w:t>
        </w:r>
      </w:hyperlink>
      <w:r>
        <w:rPr>
          <w:sz w:val="18"/>
          <w:szCs w:val="18"/>
        </w:rPr>
        <w:t xml:space="preserve"> </w:t>
      </w:r>
    </w:p>
    <w:p w:rsidR="00AA4F4C" w:rsidRDefault="00AA4F4C" w:rsidP="00AA4F4C">
      <w:pPr>
        <w:rPr>
          <w:b/>
          <w:i/>
        </w:rPr>
      </w:pPr>
    </w:p>
    <w:p w:rsidR="00AA4F4C" w:rsidRDefault="00AA4F4C"/>
    <w:p w:rsidR="00EF5C05" w:rsidRDefault="00EF5C05" w:rsidP="000C1ADB">
      <w:pPr>
        <w:ind w:firstLine="720"/>
        <w:jc w:val="both"/>
      </w:pPr>
    </w:p>
    <w:p w:rsidR="00C36D19" w:rsidRDefault="00C36D19" w:rsidP="000C1ADB">
      <w:pPr>
        <w:ind w:firstLine="720"/>
        <w:jc w:val="both"/>
      </w:pPr>
    </w:p>
    <w:p w:rsidR="00C36D19" w:rsidRDefault="00C36D19" w:rsidP="000C1ADB">
      <w:pPr>
        <w:ind w:firstLine="720"/>
        <w:jc w:val="both"/>
      </w:pPr>
    </w:p>
    <w:p w:rsidR="00257EE5" w:rsidRDefault="00D244D3" w:rsidP="00257EE5">
      <w:pPr>
        <w:jc w:val="both"/>
      </w:pPr>
      <w:r>
        <w:t>Asociacijos „</w:t>
      </w:r>
      <w:proofErr w:type="spellStart"/>
      <w:r>
        <w:t>Vidmarės</w:t>
      </w:r>
      <w:proofErr w:type="spellEnd"/>
      <w:r>
        <w:t>“ nariams pagal sąrašą</w:t>
      </w: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Pr="00D244D3" w:rsidRDefault="00D244D3" w:rsidP="00257EE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244D3">
        <w:rPr>
          <w:b/>
        </w:rPr>
        <w:t>KVIETIMAS</w:t>
      </w:r>
    </w:p>
    <w:p w:rsidR="00D244D3" w:rsidRDefault="00D244D3" w:rsidP="00257EE5">
      <w:pPr>
        <w:jc w:val="both"/>
      </w:pPr>
      <w:r>
        <w:tab/>
      </w:r>
      <w:r>
        <w:tab/>
      </w:r>
      <w:r>
        <w:tab/>
      </w:r>
      <w:r>
        <w:tab/>
      </w:r>
      <w:r>
        <w:tab/>
        <w:t>2015-10-09 Nr. 5</w:t>
      </w: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  <w:r>
        <w:tab/>
        <w:t>Informuojame, kad vadovaujantis asociacijos „</w:t>
      </w:r>
      <w:proofErr w:type="spellStart"/>
      <w:r>
        <w:t>Vidmarės</w:t>
      </w:r>
      <w:proofErr w:type="spellEnd"/>
      <w:r>
        <w:t>“ įstatų 32 punktu, 2015 m. spalio 15 d. 1</w:t>
      </w:r>
      <w:r w:rsidR="00785505">
        <w:t>6</w:t>
      </w:r>
      <w:bookmarkStart w:id="0" w:name="_GoBack"/>
      <w:bookmarkEnd w:id="0"/>
      <w:r>
        <w:t>:00 val. šaukiamas neeilinis visuotinis asociacijos „</w:t>
      </w:r>
      <w:proofErr w:type="spellStart"/>
      <w:r>
        <w:t>Vidmarės</w:t>
      </w:r>
      <w:proofErr w:type="spellEnd"/>
      <w:r>
        <w:t>“ narių susirinkimas. Susirinkimas vyks asociacijos buveinėje, adresu Taikos g. 2, Neringa, I a. posėdžių salėje.</w:t>
      </w:r>
    </w:p>
    <w:p w:rsidR="00D244D3" w:rsidRDefault="00D244D3" w:rsidP="00257EE5">
      <w:pPr>
        <w:jc w:val="both"/>
      </w:pPr>
      <w:r>
        <w:tab/>
        <w:t>Kviečiame Jus dalyvauti susirinkime.</w:t>
      </w: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Default="00D244D3" w:rsidP="00257EE5">
      <w:pPr>
        <w:jc w:val="both"/>
      </w:pPr>
    </w:p>
    <w:p w:rsidR="00D244D3" w:rsidRPr="00D244D3" w:rsidRDefault="00D244D3" w:rsidP="00257EE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D244D3">
        <w:rPr>
          <w:b/>
        </w:rPr>
        <w:t>SIŪLOMA DARBOTVARKĖ</w:t>
      </w:r>
    </w:p>
    <w:p w:rsidR="00D244D3" w:rsidRDefault="00D244D3" w:rsidP="00257EE5">
      <w:pPr>
        <w:jc w:val="both"/>
      </w:pPr>
    </w:p>
    <w:p w:rsidR="00D244D3" w:rsidRDefault="00D244D3" w:rsidP="00D244D3">
      <w:pPr>
        <w:pStyle w:val="ListParagraph"/>
        <w:numPr>
          <w:ilvl w:val="0"/>
          <w:numId w:val="3"/>
        </w:numPr>
        <w:jc w:val="both"/>
      </w:pPr>
      <w:r>
        <w:t>Dėl asociacijos „</w:t>
      </w:r>
      <w:proofErr w:type="spellStart"/>
      <w:r>
        <w:t>Vidmarės</w:t>
      </w:r>
      <w:proofErr w:type="spellEnd"/>
      <w:r>
        <w:t>“ įstatų keitimo;</w:t>
      </w:r>
    </w:p>
    <w:p w:rsidR="00CC3889" w:rsidRDefault="00CC3889" w:rsidP="00D244D3">
      <w:pPr>
        <w:pStyle w:val="ListParagraph"/>
        <w:numPr>
          <w:ilvl w:val="0"/>
          <w:numId w:val="3"/>
        </w:numPr>
        <w:jc w:val="both"/>
      </w:pPr>
      <w:r>
        <w:t>Dėl naujų narių priėmimo;</w:t>
      </w:r>
    </w:p>
    <w:p w:rsidR="00126D94" w:rsidRDefault="00126D94" w:rsidP="00126D94">
      <w:pPr>
        <w:pStyle w:val="ListParagraph"/>
        <w:numPr>
          <w:ilvl w:val="0"/>
          <w:numId w:val="3"/>
        </w:numPr>
        <w:jc w:val="both"/>
      </w:pPr>
      <w:r>
        <w:t xml:space="preserve">Dėl Jelenos </w:t>
      </w:r>
      <w:proofErr w:type="spellStart"/>
      <w:r>
        <w:t>Andriejauskienės</w:t>
      </w:r>
      <w:proofErr w:type="spellEnd"/>
      <w:r>
        <w:t xml:space="preserve"> atšaukimo iš valdybos narių;</w:t>
      </w:r>
    </w:p>
    <w:p w:rsidR="00126D94" w:rsidRDefault="00126D94" w:rsidP="00126D94">
      <w:pPr>
        <w:pStyle w:val="ListParagraph"/>
        <w:numPr>
          <w:ilvl w:val="0"/>
          <w:numId w:val="3"/>
        </w:numPr>
        <w:jc w:val="both"/>
      </w:pPr>
      <w:r>
        <w:t>Dėl valdybos narių skyrimo;</w:t>
      </w:r>
    </w:p>
    <w:p w:rsidR="00126D94" w:rsidRDefault="00126D94" w:rsidP="00D244D3">
      <w:pPr>
        <w:pStyle w:val="ListParagraph"/>
        <w:numPr>
          <w:ilvl w:val="0"/>
          <w:numId w:val="3"/>
        </w:numPr>
        <w:jc w:val="both"/>
      </w:pPr>
      <w:r>
        <w:t>Dėl asociacijos „</w:t>
      </w:r>
      <w:proofErr w:type="spellStart"/>
      <w:r>
        <w:t>Vidmarės</w:t>
      </w:r>
      <w:proofErr w:type="spellEnd"/>
      <w:r>
        <w:t xml:space="preserve">“ prezidento rinkimo; </w:t>
      </w:r>
    </w:p>
    <w:p w:rsidR="00D244D3" w:rsidRDefault="00D244D3" w:rsidP="00D244D3">
      <w:pPr>
        <w:pStyle w:val="ListParagraph"/>
        <w:numPr>
          <w:ilvl w:val="0"/>
          <w:numId w:val="3"/>
        </w:numPr>
        <w:jc w:val="both"/>
      </w:pPr>
      <w:r>
        <w:t xml:space="preserve">Dėl </w:t>
      </w:r>
      <w:r w:rsidR="00E72C46">
        <w:t>įgaliojimo atstovauti asociaciją</w:t>
      </w:r>
      <w:r w:rsidR="00126D94">
        <w:t xml:space="preserve"> „</w:t>
      </w:r>
      <w:proofErr w:type="spellStart"/>
      <w:r w:rsidR="00126D94">
        <w:t>Vidmarės</w:t>
      </w:r>
      <w:proofErr w:type="spellEnd"/>
      <w:r w:rsidR="00126D94">
        <w:t>“</w:t>
      </w:r>
      <w:r w:rsidR="00E72C46">
        <w:t xml:space="preserve"> valstybės įmonėje Registrų centras</w:t>
      </w:r>
      <w:r w:rsidR="00126D94">
        <w:t xml:space="preserve"> bei notarų biure</w:t>
      </w:r>
      <w:r w:rsidR="00E72C46">
        <w:t xml:space="preserve"> </w:t>
      </w:r>
      <w:r w:rsidR="00CC3889">
        <w:t>paskyrimo;</w:t>
      </w:r>
    </w:p>
    <w:p w:rsidR="00CC3889" w:rsidRDefault="00CC3889" w:rsidP="00D244D3">
      <w:pPr>
        <w:pStyle w:val="ListParagraph"/>
        <w:numPr>
          <w:ilvl w:val="0"/>
          <w:numId w:val="3"/>
        </w:numPr>
        <w:jc w:val="both"/>
      </w:pPr>
      <w:r>
        <w:t>Dėl projekto paraiškos teikimo pagal paramos Lietuvos žuvininkystės sektoriaus 2014-2020 metų veiksmų programos ketvirtojo sąjungos prioriteto „Užimtumo ir teritorinės sanglaudos didinimo“ priemonę „Parengiamoji parama“.</w:t>
      </w:r>
    </w:p>
    <w:p w:rsidR="00126D94" w:rsidRDefault="00126D94" w:rsidP="00126D94">
      <w:pPr>
        <w:jc w:val="both"/>
      </w:pPr>
    </w:p>
    <w:p w:rsidR="00126D94" w:rsidRDefault="00126D94" w:rsidP="00126D94">
      <w:pPr>
        <w:jc w:val="both"/>
      </w:pPr>
    </w:p>
    <w:p w:rsidR="00126D94" w:rsidRDefault="00126D94" w:rsidP="00126D94">
      <w:pPr>
        <w:jc w:val="both"/>
      </w:pPr>
    </w:p>
    <w:p w:rsidR="00126D94" w:rsidRDefault="00126D94" w:rsidP="00126D94">
      <w:pPr>
        <w:jc w:val="both"/>
      </w:pPr>
      <w:r>
        <w:t>Pagarbiai,</w:t>
      </w:r>
    </w:p>
    <w:p w:rsidR="00126D94" w:rsidRDefault="00126D94" w:rsidP="00126D94">
      <w:pPr>
        <w:jc w:val="both"/>
      </w:pPr>
      <w:r>
        <w:t>Neringos savivaldybės administracija</w:t>
      </w:r>
    </w:p>
    <w:p w:rsidR="00D244D3" w:rsidRPr="00D244D3" w:rsidRDefault="00D244D3" w:rsidP="00126D94">
      <w:pPr>
        <w:pStyle w:val="ListParagraph"/>
        <w:jc w:val="both"/>
      </w:pPr>
    </w:p>
    <w:sectPr w:rsidR="00D244D3" w:rsidRPr="00D244D3" w:rsidSect="00540B64">
      <w:pgSz w:w="12240" w:h="15840"/>
      <w:pgMar w:top="1440" w:right="90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32F"/>
    <w:multiLevelType w:val="hybridMultilevel"/>
    <w:tmpl w:val="44F0F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4D53"/>
    <w:multiLevelType w:val="hybridMultilevel"/>
    <w:tmpl w:val="13CCD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48A1"/>
    <w:multiLevelType w:val="hybridMultilevel"/>
    <w:tmpl w:val="B9A20D40"/>
    <w:lvl w:ilvl="0" w:tplc="4804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4C"/>
    <w:rsid w:val="000C1ADB"/>
    <w:rsid w:val="001129D1"/>
    <w:rsid w:val="00126D94"/>
    <w:rsid w:val="00156D58"/>
    <w:rsid w:val="00172271"/>
    <w:rsid w:val="001722A4"/>
    <w:rsid w:val="001C1989"/>
    <w:rsid w:val="001E1995"/>
    <w:rsid w:val="00257EE5"/>
    <w:rsid w:val="003A25E4"/>
    <w:rsid w:val="00445CF4"/>
    <w:rsid w:val="0046348B"/>
    <w:rsid w:val="0048773C"/>
    <w:rsid w:val="004B504E"/>
    <w:rsid w:val="00540B64"/>
    <w:rsid w:val="00574EC7"/>
    <w:rsid w:val="005D37E4"/>
    <w:rsid w:val="005E3C63"/>
    <w:rsid w:val="006E7AE8"/>
    <w:rsid w:val="00760A67"/>
    <w:rsid w:val="007819A2"/>
    <w:rsid w:val="00785505"/>
    <w:rsid w:val="008D382D"/>
    <w:rsid w:val="009216E8"/>
    <w:rsid w:val="009B5EB6"/>
    <w:rsid w:val="009D1420"/>
    <w:rsid w:val="00A60A3B"/>
    <w:rsid w:val="00AA4F4C"/>
    <w:rsid w:val="00AA79D1"/>
    <w:rsid w:val="00AE0081"/>
    <w:rsid w:val="00B97530"/>
    <w:rsid w:val="00C06080"/>
    <w:rsid w:val="00C36D19"/>
    <w:rsid w:val="00C964B7"/>
    <w:rsid w:val="00CA7E66"/>
    <w:rsid w:val="00CC3889"/>
    <w:rsid w:val="00D244D3"/>
    <w:rsid w:val="00DD2F1A"/>
    <w:rsid w:val="00DF6BAD"/>
    <w:rsid w:val="00E270C1"/>
    <w:rsid w:val="00E72C46"/>
    <w:rsid w:val="00EF5C05"/>
    <w:rsid w:val="00F1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4F4C"/>
    <w:rPr>
      <w:color w:val="0000FF"/>
      <w:u w:val="single"/>
    </w:rPr>
  </w:style>
  <w:style w:type="table" w:styleId="TableGrid">
    <w:name w:val="Table Grid"/>
    <w:basedOn w:val="TableNormal"/>
    <w:uiPriority w:val="59"/>
    <w:rsid w:val="00A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4F4C"/>
    <w:rPr>
      <w:color w:val="0000FF"/>
      <w:u w:val="single"/>
    </w:rPr>
  </w:style>
  <w:style w:type="table" w:styleId="TableGrid">
    <w:name w:val="Table Grid"/>
    <w:basedOn w:val="TableNormal"/>
    <w:uiPriority w:val="59"/>
    <w:rsid w:val="00A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mar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Baltrušaitiene</dc:creator>
  <cp:lastModifiedBy>Rasa Baltrušaitiene</cp:lastModifiedBy>
  <cp:revision>5</cp:revision>
  <cp:lastPrinted>2013-01-08T07:58:00Z</cp:lastPrinted>
  <dcterms:created xsi:type="dcterms:W3CDTF">2015-10-13T12:36:00Z</dcterms:created>
  <dcterms:modified xsi:type="dcterms:W3CDTF">2015-10-16T06:10:00Z</dcterms:modified>
</cp:coreProperties>
</file>