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4C" w:rsidRDefault="00AA4F4C" w:rsidP="00AA4F4C">
      <w:pPr>
        <w:pBdr>
          <w:bottom w:val="single" w:sz="12" w:space="1" w:color="auto"/>
        </w:pBdr>
        <w:rPr>
          <w:b/>
          <w:i/>
        </w:rPr>
      </w:pPr>
      <w:r>
        <w:rPr>
          <w:b/>
          <w:i/>
        </w:rPr>
        <w:t xml:space="preserve">                  </w:t>
      </w:r>
      <w:r>
        <w:rPr>
          <w:b/>
          <w:i/>
        </w:rPr>
        <w:tab/>
        <w:t xml:space="preserve">                                ASOCIACIJA „VIDMARĖS“</w:t>
      </w:r>
    </w:p>
    <w:p w:rsidR="00AA4F4C" w:rsidRPr="00943991" w:rsidRDefault="00AA4F4C" w:rsidP="00AA4F4C">
      <w:pPr>
        <w:ind w:left="-426" w:firstLine="426"/>
        <w:rPr>
          <w:sz w:val="18"/>
          <w:szCs w:val="18"/>
        </w:rPr>
      </w:pPr>
      <w:proofErr w:type="spellStart"/>
      <w:r>
        <w:rPr>
          <w:sz w:val="18"/>
          <w:szCs w:val="18"/>
        </w:rPr>
        <w:t>Įm</w:t>
      </w:r>
      <w:proofErr w:type="spellEnd"/>
      <w:r>
        <w:rPr>
          <w:sz w:val="18"/>
          <w:szCs w:val="18"/>
        </w:rPr>
        <w:t xml:space="preserve">. registracijos numeris 302772808; adresas: Taikos g. 2, Neringa, tel. : +370 469 52 855, el. paštas </w:t>
      </w:r>
      <w:hyperlink r:id="rId6" w:history="1">
        <w:r w:rsidR="00B97530" w:rsidRPr="00625F47">
          <w:rPr>
            <w:rStyle w:val="Hipersaitas"/>
            <w:sz w:val="18"/>
            <w:szCs w:val="18"/>
          </w:rPr>
          <w:t>vidmares@gmail.com</w:t>
        </w:r>
      </w:hyperlink>
      <w:r>
        <w:rPr>
          <w:sz w:val="18"/>
          <w:szCs w:val="18"/>
        </w:rPr>
        <w:t xml:space="preserve"> </w:t>
      </w:r>
    </w:p>
    <w:p w:rsidR="00AA4F4C" w:rsidRDefault="00AA4F4C" w:rsidP="00AA4F4C">
      <w:pPr>
        <w:rPr>
          <w:b/>
          <w:i/>
        </w:rPr>
      </w:pPr>
    </w:p>
    <w:p w:rsidR="00AA4F4C" w:rsidRDefault="00AA4F4C"/>
    <w:p w:rsidR="00EF5C05" w:rsidRDefault="00EF5C05" w:rsidP="000C1ADB">
      <w:pPr>
        <w:ind w:firstLine="720"/>
        <w:jc w:val="both"/>
      </w:pPr>
    </w:p>
    <w:p w:rsidR="00C36D19" w:rsidRDefault="00C36D19" w:rsidP="000C1ADB">
      <w:pPr>
        <w:ind w:firstLine="720"/>
        <w:jc w:val="both"/>
      </w:pPr>
    </w:p>
    <w:p w:rsidR="00C36D19" w:rsidRDefault="00C36D19" w:rsidP="000C1ADB">
      <w:pPr>
        <w:ind w:firstLine="720"/>
        <w:jc w:val="both"/>
      </w:pPr>
    </w:p>
    <w:p w:rsidR="00257EE5" w:rsidRDefault="00D244D3" w:rsidP="00257EE5">
      <w:pPr>
        <w:jc w:val="both"/>
      </w:pPr>
      <w:r>
        <w:t>Asociacijos „</w:t>
      </w:r>
      <w:proofErr w:type="spellStart"/>
      <w:r>
        <w:t>Vidmarės</w:t>
      </w:r>
      <w:proofErr w:type="spellEnd"/>
      <w:r>
        <w:t xml:space="preserve">“ </w:t>
      </w:r>
      <w:r w:rsidR="00C56F1E">
        <w:t xml:space="preserve">valdybos </w:t>
      </w:r>
      <w:r>
        <w:t>nariams pagal sąrašą</w:t>
      </w:r>
    </w:p>
    <w:p w:rsidR="00D244D3" w:rsidRDefault="00D244D3" w:rsidP="00257EE5">
      <w:pPr>
        <w:jc w:val="both"/>
      </w:pPr>
    </w:p>
    <w:p w:rsidR="00D244D3" w:rsidRDefault="00D244D3" w:rsidP="00257EE5">
      <w:pPr>
        <w:jc w:val="both"/>
      </w:pPr>
    </w:p>
    <w:p w:rsidR="00D244D3" w:rsidRDefault="00D244D3" w:rsidP="00257EE5">
      <w:pPr>
        <w:jc w:val="both"/>
      </w:pPr>
    </w:p>
    <w:p w:rsidR="00D244D3" w:rsidRDefault="00D244D3" w:rsidP="00257EE5">
      <w:pPr>
        <w:jc w:val="both"/>
      </w:pPr>
    </w:p>
    <w:p w:rsidR="00D244D3" w:rsidRDefault="00D244D3" w:rsidP="00257EE5">
      <w:pPr>
        <w:jc w:val="both"/>
      </w:pPr>
    </w:p>
    <w:p w:rsidR="00D244D3" w:rsidRPr="00D244D3" w:rsidRDefault="00D244D3" w:rsidP="00257EE5">
      <w:pPr>
        <w:jc w:val="both"/>
        <w:rPr>
          <w:b/>
        </w:rPr>
      </w:pPr>
      <w:r>
        <w:tab/>
      </w:r>
      <w:r>
        <w:tab/>
      </w:r>
      <w:r>
        <w:tab/>
      </w:r>
      <w:r>
        <w:tab/>
      </w:r>
      <w:r>
        <w:tab/>
      </w:r>
      <w:r w:rsidRPr="00D244D3">
        <w:rPr>
          <w:b/>
        </w:rPr>
        <w:t>KVIETIMAS</w:t>
      </w:r>
    </w:p>
    <w:p w:rsidR="00D244D3" w:rsidRDefault="00D244D3" w:rsidP="00257EE5">
      <w:pPr>
        <w:jc w:val="both"/>
      </w:pPr>
      <w:r>
        <w:tab/>
      </w:r>
      <w:r>
        <w:tab/>
      </w:r>
      <w:r>
        <w:tab/>
      </w:r>
      <w:r>
        <w:tab/>
      </w:r>
      <w:r>
        <w:tab/>
        <w:t>201</w:t>
      </w:r>
      <w:r w:rsidR="00E03B83">
        <w:t>7</w:t>
      </w:r>
      <w:r>
        <w:t>-</w:t>
      </w:r>
      <w:r w:rsidR="0028790C">
        <w:t>1</w:t>
      </w:r>
      <w:r w:rsidR="001C6EB9">
        <w:t>1</w:t>
      </w:r>
      <w:r w:rsidR="00A658F1">
        <w:t>-</w:t>
      </w:r>
      <w:r w:rsidR="001C6EB9">
        <w:t>2</w:t>
      </w:r>
      <w:r w:rsidR="00774DD9">
        <w:t>9</w:t>
      </w:r>
      <w:r>
        <w:t xml:space="preserve"> Nr. </w:t>
      </w:r>
      <w:r w:rsidR="00774DD9">
        <w:t>6</w:t>
      </w:r>
    </w:p>
    <w:p w:rsidR="00D244D3" w:rsidRDefault="00D244D3" w:rsidP="00257EE5">
      <w:pPr>
        <w:jc w:val="both"/>
      </w:pPr>
    </w:p>
    <w:p w:rsidR="00D244D3" w:rsidRDefault="00D244D3" w:rsidP="00257EE5">
      <w:pPr>
        <w:jc w:val="both"/>
      </w:pPr>
      <w:r>
        <w:tab/>
        <w:t>Informuojame, kad 201</w:t>
      </w:r>
      <w:r w:rsidR="00E03B83">
        <w:t>7</w:t>
      </w:r>
      <w:r>
        <w:t xml:space="preserve"> m. </w:t>
      </w:r>
      <w:r w:rsidR="00774DD9">
        <w:t>gruodžio</w:t>
      </w:r>
      <w:r>
        <w:t xml:space="preserve"> </w:t>
      </w:r>
      <w:r w:rsidR="00774DD9">
        <w:t>4</w:t>
      </w:r>
      <w:r>
        <w:t xml:space="preserve"> d. 1</w:t>
      </w:r>
      <w:r w:rsidR="001C6EB9">
        <w:t>0</w:t>
      </w:r>
      <w:r>
        <w:t>:</w:t>
      </w:r>
      <w:r w:rsidR="001C6EB9">
        <w:t>3</w:t>
      </w:r>
      <w:r>
        <w:t xml:space="preserve">0 val. </w:t>
      </w:r>
      <w:r w:rsidR="00C56F1E">
        <w:t>įvyks</w:t>
      </w:r>
      <w:r>
        <w:t xml:space="preserve"> asociacijos „</w:t>
      </w:r>
      <w:proofErr w:type="spellStart"/>
      <w:r>
        <w:t>Vidmarės</w:t>
      </w:r>
      <w:proofErr w:type="spellEnd"/>
      <w:r>
        <w:t xml:space="preserve">“ </w:t>
      </w:r>
      <w:r w:rsidR="00A05A1B">
        <w:t xml:space="preserve">eilinis </w:t>
      </w:r>
      <w:r w:rsidR="00C56F1E">
        <w:t xml:space="preserve">valdybos </w:t>
      </w:r>
      <w:r w:rsidR="00A658F1">
        <w:t xml:space="preserve"> </w:t>
      </w:r>
      <w:r w:rsidR="00C56F1E">
        <w:t xml:space="preserve">posėdis.  Posėdžio vieta </w:t>
      </w:r>
      <w:r w:rsidR="00A658F1">
        <w:t>–</w:t>
      </w:r>
      <w:r w:rsidR="00C56F1E">
        <w:t xml:space="preserve"> </w:t>
      </w:r>
      <w:r w:rsidR="006A17D9">
        <w:t>Neringos savivaldybė,</w:t>
      </w:r>
      <w:r>
        <w:t xml:space="preserve"> </w:t>
      </w:r>
      <w:r w:rsidR="006A17D9">
        <w:t>Taikos</w:t>
      </w:r>
      <w:r>
        <w:t xml:space="preserve"> g. </w:t>
      </w:r>
      <w:r w:rsidR="00A658F1">
        <w:t>2, Neringa</w:t>
      </w:r>
      <w:r w:rsidR="006A17D9">
        <w:t>, I</w:t>
      </w:r>
      <w:r w:rsidR="00D44596">
        <w:t>II</w:t>
      </w:r>
      <w:r w:rsidR="006A17D9">
        <w:t xml:space="preserve"> a. posėdžių salė.</w:t>
      </w:r>
    </w:p>
    <w:p w:rsidR="00D244D3" w:rsidRDefault="00D244D3" w:rsidP="00257EE5">
      <w:pPr>
        <w:jc w:val="both"/>
      </w:pPr>
      <w:r>
        <w:tab/>
        <w:t xml:space="preserve">Kviečiame Jus dalyvauti </w:t>
      </w:r>
      <w:r w:rsidR="00C56F1E">
        <w:t>posėdyje</w:t>
      </w:r>
      <w:r>
        <w:t>.</w:t>
      </w:r>
    </w:p>
    <w:p w:rsidR="00D244D3" w:rsidRDefault="00D244D3" w:rsidP="00257EE5">
      <w:pPr>
        <w:jc w:val="both"/>
      </w:pPr>
    </w:p>
    <w:p w:rsidR="00D244D3" w:rsidRDefault="00D244D3" w:rsidP="00257EE5">
      <w:pPr>
        <w:jc w:val="both"/>
      </w:pPr>
    </w:p>
    <w:p w:rsidR="00D244D3" w:rsidRDefault="00D244D3" w:rsidP="00257EE5">
      <w:pPr>
        <w:jc w:val="both"/>
      </w:pPr>
    </w:p>
    <w:p w:rsidR="00D244D3" w:rsidRDefault="00D244D3" w:rsidP="00257EE5">
      <w:pPr>
        <w:jc w:val="both"/>
      </w:pPr>
    </w:p>
    <w:p w:rsidR="00D244D3" w:rsidRDefault="00D244D3" w:rsidP="00257EE5">
      <w:pPr>
        <w:jc w:val="both"/>
        <w:rPr>
          <w:b/>
        </w:rPr>
      </w:pPr>
      <w:r>
        <w:tab/>
      </w:r>
      <w:r>
        <w:tab/>
      </w:r>
      <w:r>
        <w:tab/>
      </w:r>
      <w:r>
        <w:tab/>
      </w:r>
      <w:r w:rsidRPr="00D244D3">
        <w:rPr>
          <w:b/>
        </w:rPr>
        <w:t>SIŪLOMA DARBOTVARKĖ</w:t>
      </w:r>
    </w:p>
    <w:p w:rsidR="00A209EA" w:rsidRDefault="00A209EA" w:rsidP="00257EE5">
      <w:pPr>
        <w:jc w:val="both"/>
        <w:rPr>
          <w:b/>
        </w:rPr>
      </w:pPr>
      <w:bookmarkStart w:id="0" w:name="_GoBack"/>
      <w:bookmarkEnd w:id="0"/>
    </w:p>
    <w:p w:rsidR="00A209EA" w:rsidRPr="00A209EA" w:rsidRDefault="00774DD9" w:rsidP="00A209EA">
      <w:pPr>
        <w:pStyle w:val="Sraopastraipa"/>
        <w:numPr>
          <w:ilvl w:val="0"/>
          <w:numId w:val="5"/>
        </w:numPr>
        <w:spacing w:line="259" w:lineRule="auto"/>
        <w:ind w:hanging="357"/>
        <w:rPr>
          <w:rFonts w:eastAsia="Calibri"/>
          <w:szCs w:val="22"/>
          <w:lang w:eastAsia="en-US"/>
        </w:rPr>
      </w:pPr>
      <w:r>
        <w:t xml:space="preserve">1. </w:t>
      </w:r>
      <w:r w:rsidR="00373938">
        <w:t xml:space="preserve">  </w:t>
      </w:r>
      <w:r w:rsidR="00A209EA" w:rsidRPr="00A209EA">
        <w:rPr>
          <w:rFonts w:eastAsia="Calibri"/>
          <w:szCs w:val="22"/>
          <w:lang w:eastAsia="en-US"/>
        </w:rPr>
        <w:t>Dėl VPS darbuotojų pristatymo.</w:t>
      </w:r>
    </w:p>
    <w:p w:rsidR="00A209EA" w:rsidRPr="00A209EA" w:rsidRDefault="00A209EA" w:rsidP="00A209EA">
      <w:pPr>
        <w:numPr>
          <w:ilvl w:val="0"/>
          <w:numId w:val="5"/>
        </w:numPr>
        <w:spacing w:line="259" w:lineRule="auto"/>
        <w:ind w:hanging="357"/>
        <w:contextualSpacing/>
        <w:rPr>
          <w:rFonts w:eastAsia="Calibri"/>
          <w:szCs w:val="22"/>
          <w:lang w:eastAsia="en-US"/>
        </w:rPr>
      </w:pPr>
      <w:r w:rsidRPr="00A209EA">
        <w:rPr>
          <w:rFonts w:eastAsia="Calibri"/>
          <w:szCs w:val="22"/>
          <w:lang w:eastAsia="en-US"/>
        </w:rPr>
        <w:t>Dėl VPS darbuotojų apmokėjimo.</w:t>
      </w:r>
    </w:p>
    <w:p w:rsidR="00A209EA" w:rsidRPr="00A209EA" w:rsidRDefault="00A209EA" w:rsidP="00A209EA">
      <w:pPr>
        <w:numPr>
          <w:ilvl w:val="0"/>
          <w:numId w:val="5"/>
        </w:numPr>
        <w:spacing w:line="259" w:lineRule="auto"/>
        <w:ind w:hanging="357"/>
        <w:contextualSpacing/>
        <w:rPr>
          <w:rFonts w:eastAsia="Calibri"/>
          <w:szCs w:val="22"/>
          <w:lang w:eastAsia="en-US"/>
        </w:rPr>
      </w:pPr>
      <w:r w:rsidRPr="00A209EA">
        <w:rPr>
          <w:rFonts w:eastAsia="Calibri"/>
          <w:szCs w:val="22"/>
          <w:lang w:eastAsia="en-US"/>
        </w:rPr>
        <w:t>Dėl VPS vietos projektų atrankos kriterijų derinimo.</w:t>
      </w:r>
    </w:p>
    <w:p w:rsidR="00A209EA" w:rsidRPr="00A209EA" w:rsidRDefault="00A209EA" w:rsidP="00A209EA">
      <w:pPr>
        <w:numPr>
          <w:ilvl w:val="0"/>
          <w:numId w:val="5"/>
        </w:numPr>
        <w:spacing w:line="259" w:lineRule="auto"/>
        <w:ind w:hanging="357"/>
        <w:contextualSpacing/>
        <w:jc w:val="both"/>
        <w:rPr>
          <w:rFonts w:eastAsia="Calibri"/>
          <w:lang w:eastAsia="en-US"/>
        </w:rPr>
      </w:pPr>
      <w:r w:rsidRPr="00A209EA">
        <w:rPr>
          <w:rFonts w:eastAsia="Calibri"/>
          <w:lang w:eastAsia="en-US"/>
        </w:rPr>
        <w:t>Dėl paraiškos teikimo pagal Lietuvos žuvininkystės sektoriaus 2014–2020 metų veiksmų programos pirmojo sąjungos prioriteto „Aplinkosaugos požiūriu tvarios, efektyviai išteklius naudojančios, inovacinės, konkurencingos ir žiniomis grindžiamos žvejybos skatinimas“ priemonę „Mokslininkų ir žvejų partnerystės“</w:t>
      </w:r>
    </w:p>
    <w:p w:rsidR="00A209EA" w:rsidRPr="00A209EA" w:rsidRDefault="00A209EA" w:rsidP="00A209EA">
      <w:pPr>
        <w:numPr>
          <w:ilvl w:val="0"/>
          <w:numId w:val="5"/>
        </w:numPr>
        <w:spacing w:line="259" w:lineRule="auto"/>
        <w:ind w:hanging="357"/>
        <w:contextualSpacing/>
        <w:rPr>
          <w:rFonts w:eastAsia="Calibri"/>
          <w:szCs w:val="22"/>
          <w:lang w:eastAsia="en-US"/>
        </w:rPr>
      </w:pPr>
      <w:r w:rsidRPr="00A209EA">
        <w:rPr>
          <w:rFonts w:eastAsia="Calibri"/>
          <w:szCs w:val="22"/>
          <w:lang w:eastAsia="en-US"/>
        </w:rPr>
        <w:t>Dėl lėšų pagal VPS įgyvendinimo sutartį naudojimo tvarkos.</w:t>
      </w:r>
    </w:p>
    <w:p w:rsidR="00A209EA" w:rsidRPr="00A209EA" w:rsidRDefault="00A209EA" w:rsidP="00A209EA">
      <w:pPr>
        <w:numPr>
          <w:ilvl w:val="0"/>
          <w:numId w:val="5"/>
        </w:numPr>
        <w:spacing w:line="259" w:lineRule="auto"/>
        <w:ind w:hanging="357"/>
        <w:contextualSpacing/>
        <w:rPr>
          <w:rFonts w:eastAsia="Calibri"/>
          <w:szCs w:val="22"/>
          <w:lang w:eastAsia="en-US"/>
        </w:rPr>
      </w:pPr>
      <w:r w:rsidRPr="00A209EA">
        <w:rPr>
          <w:rFonts w:eastAsia="Calibri"/>
          <w:szCs w:val="22"/>
          <w:lang w:eastAsia="en-US"/>
        </w:rPr>
        <w:t>Dėl dalyvavimo ŽRVVG tinklo veikloje</w:t>
      </w:r>
    </w:p>
    <w:p w:rsidR="00A209EA" w:rsidRPr="00A209EA" w:rsidRDefault="00A209EA" w:rsidP="00A209EA">
      <w:pPr>
        <w:numPr>
          <w:ilvl w:val="0"/>
          <w:numId w:val="5"/>
        </w:numPr>
        <w:spacing w:line="259" w:lineRule="auto"/>
        <w:ind w:hanging="357"/>
        <w:contextualSpacing/>
        <w:rPr>
          <w:rFonts w:eastAsia="Calibri"/>
          <w:szCs w:val="22"/>
          <w:lang w:eastAsia="en-US"/>
        </w:rPr>
      </w:pPr>
      <w:r w:rsidRPr="00A209EA">
        <w:rPr>
          <w:rFonts w:eastAsia="Calibri"/>
          <w:szCs w:val="22"/>
          <w:lang w:eastAsia="en-US"/>
        </w:rPr>
        <w:t>Kiti klausimai.</w:t>
      </w:r>
    </w:p>
    <w:p w:rsidR="00A209EA" w:rsidRPr="00A209EA" w:rsidRDefault="00A209EA" w:rsidP="00A209EA">
      <w:pPr>
        <w:spacing w:after="160" w:line="259" w:lineRule="auto"/>
        <w:rPr>
          <w:rFonts w:eastAsia="Calibri"/>
          <w:szCs w:val="22"/>
          <w:lang w:eastAsia="en-US"/>
        </w:rPr>
      </w:pPr>
    </w:p>
    <w:p w:rsidR="0080542F" w:rsidRDefault="0080542F" w:rsidP="00A209EA">
      <w:pPr>
        <w:pStyle w:val="m-1874624491532015987gmail-msolistparagraph"/>
        <w:spacing w:before="0" w:beforeAutospacing="0" w:after="0" w:afterAutospacing="0"/>
        <w:ind w:left="1650"/>
        <w:jc w:val="both"/>
      </w:pPr>
    </w:p>
    <w:p w:rsidR="007A3DBD" w:rsidRDefault="007A3DBD" w:rsidP="007A3DBD">
      <w:pPr>
        <w:jc w:val="both"/>
      </w:pPr>
    </w:p>
    <w:p w:rsidR="0080542F" w:rsidRDefault="0080542F" w:rsidP="007A3DBD">
      <w:pPr>
        <w:jc w:val="both"/>
      </w:pPr>
    </w:p>
    <w:p w:rsidR="0080542F" w:rsidRDefault="0080542F" w:rsidP="007A3DBD">
      <w:pPr>
        <w:jc w:val="both"/>
      </w:pPr>
    </w:p>
    <w:p w:rsidR="0080542F" w:rsidRDefault="0080542F" w:rsidP="007A3DBD">
      <w:pPr>
        <w:jc w:val="both"/>
      </w:pPr>
    </w:p>
    <w:p w:rsidR="007A3DBD" w:rsidRDefault="007A3DBD" w:rsidP="007A3DBD">
      <w:pPr>
        <w:jc w:val="both"/>
      </w:pPr>
    </w:p>
    <w:p w:rsidR="007A3DBD" w:rsidRDefault="007A3DBD" w:rsidP="007A3DBD">
      <w:pPr>
        <w:jc w:val="both"/>
      </w:pPr>
      <w:r>
        <w:t>Pagarbiai,</w:t>
      </w:r>
    </w:p>
    <w:p w:rsidR="007A3DBD" w:rsidRPr="00D244D3" w:rsidRDefault="00C72858" w:rsidP="007A3DBD">
      <w:pPr>
        <w:jc w:val="both"/>
      </w:pPr>
      <w:r>
        <w:t>Valdybos pirmininkas Vaidas Venckus</w:t>
      </w:r>
    </w:p>
    <w:sectPr w:rsidR="007A3DBD" w:rsidRPr="00D244D3" w:rsidSect="00540B64">
      <w:pgSz w:w="12240" w:h="15840"/>
      <w:pgMar w:top="1440" w:right="90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507D"/>
    <w:multiLevelType w:val="hybridMultilevel"/>
    <w:tmpl w:val="60AE4D2C"/>
    <w:lvl w:ilvl="0" w:tplc="FF6C6A4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5A732F"/>
    <w:multiLevelType w:val="hybridMultilevel"/>
    <w:tmpl w:val="44F0F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6B53E8"/>
    <w:multiLevelType w:val="multilevel"/>
    <w:tmpl w:val="1676357A"/>
    <w:lvl w:ilvl="0">
      <w:start w:val="1"/>
      <w:numFmt w:val="decimal"/>
      <w:lvlText w:val="%1."/>
      <w:lvlJc w:val="left"/>
      <w:pPr>
        <w:ind w:left="1650" w:hanging="360"/>
      </w:pPr>
      <w:rPr>
        <w:rFonts w:hint="default"/>
      </w:rPr>
    </w:lvl>
    <w:lvl w:ilvl="1">
      <w:start w:val="3"/>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3">
    <w:nsid w:val="77EF4D53"/>
    <w:multiLevelType w:val="hybridMultilevel"/>
    <w:tmpl w:val="13CCD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5448A1"/>
    <w:multiLevelType w:val="hybridMultilevel"/>
    <w:tmpl w:val="B9A20D40"/>
    <w:lvl w:ilvl="0" w:tplc="48044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4C"/>
    <w:rsid w:val="000C1ADB"/>
    <w:rsid w:val="001129D1"/>
    <w:rsid w:val="00172271"/>
    <w:rsid w:val="001722A4"/>
    <w:rsid w:val="001A54DA"/>
    <w:rsid w:val="001C1989"/>
    <w:rsid w:val="001C47CD"/>
    <w:rsid w:val="001C6EB9"/>
    <w:rsid w:val="001E1995"/>
    <w:rsid w:val="00257EE5"/>
    <w:rsid w:val="0028790C"/>
    <w:rsid w:val="00373938"/>
    <w:rsid w:val="003A25E4"/>
    <w:rsid w:val="0046348B"/>
    <w:rsid w:val="0048773C"/>
    <w:rsid w:val="0049787E"/>
    <w:rsid w:val="004B504E"/>
    <w:rsid w:val="00540B64"/>
    <w:rsid w:val="005413D7"/>
    <w:rsid w:val="005508F5"/>
    <w:rsid w:val="00574EC7"/>
    <w:rsid w:val="005D37E4"/>
    <w:rsid w:val="005D4223"/>
    <w:rsid w:val="005E3C63"/>
    <w:rsid w:val="006A17D9"/>
    <w:rsid w:val="006B2E62"/>
    <w:rsid w:val="006E7AE8"/>
    <w:rsid w:val="00760A67"/>
    <w:rsid w:val="00774DD9"/>
    <w:rsid w:val="007819A2"/>
    <w:rsid w:val="00783786"/>
    <w:rsid w:val="007A3DBD"/>
    <w:rsid w:val="007B2310"/>
    <w:rsid w:val="0080542F"/>
    <w:rsid w:val="008562BC"/>
    <w:rsid w:val="008D382D"/>
    <w:rsid w:val="009216E8"/>
    <w:rsid w:val="0098660E"/>
    <w:rsid w:val="009B5EB6"/>
    <w:rsid w:val="009D0E30"/>
    <w:rsid w:val="009D1420"/>
    <w:rsid w:val="00A05A1B"/>
    <w:rsid w:val="00A209EA"/>
    <w:rsid w:val="00A60A3B"/>
    <w:rsid w:val="00A658F1"/>
    <w:rsid w:val="00AA4F4C"/>
    <w:rsid w:val="00AA79D1"/>
    <w:rsid w:val="00AE0081"/>
    <w:rsid w:val="00B97530"/>
    <w:rsid w:val="00C06080"/>
    <w:rsid w:val="00C36D19"/>
    <w:rsid w:val="00C56F1E"/>
    <w:rsid w:val="00C72858"/>
    <w:rsid w:val="00C964B7"/>
    <w:rsid w:val="00CA7E66"/>
    <w:rsid w:val="00D244D3"/>
    <w:rsid w:val="00D44596"/>
    <w:rsid w:val="00D81937"/>
    <w:rsid w:val="00DA6C39"/>
    <w:rsid w:val="00DD2F1A"/>
    <w:rsid w:val="00DF6BAD"/>
    <w:rsid w:val="00E03B83"/>
    <w:rsid w:val="00E270C1"/>
    <w:rsid w:val="00EE255A"/>
    <w:rsid w:val="00EE647E"/>
    <w:rsid w:val="00EF5C05"/>
    <w:rsid w:val="00F10644"/>
    <w:rsid w:val="00F518D8"/>
    <w:rsid w:val="00FD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4F4C"/>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AA4F4C"/>
    <w:rPr>
      <w:color w:val="0000FF"/>
      <w:u w:val="single"/>
    </w:rPr>
  </w:style>
  <w:style w:type="table" w:styleId="Lentelstinklelis">
    <w:name w:val="Table Grid"/>
    <w:basedOn w:val="prastojilentel"/>
    <w:uiPriority w:val="59"/>
    <w:rsid w:val="00AA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B5EB6"/>
    <w:pPr>
      <w:ind w:left="720"/>
      <w:contextualSpacing/>
    </w:pPr>
  </w:style>
  <w:style w:type="character" w:customStyle="1" w:styleId="st">
    <w:name w:val="st"/>
    <w:basedOn w:val="Numatytasispastraiposriftas"/>
    <w:rsid w:val="007B2310"/>
  </w:style>
  <w:style w:type="paragraph" w:customStyle="1" w:styleId="m-1874624491532015987gmail-msolistparagraph">
    <w:name w:val="m_-1874624491532015987gmail-msolistparagraph"/>
    <w:basedOn w:val="prastasis"/>
    <w:rsid w:val="00774D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4F4C"/>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AA4F4C"/>
    <w:rPr>
      <w:color w:val="0000FF"/>
      <w:u w:val="single"/>
    </w:rPr>
  </w:style>
  <w:style w:type="table" w:styleId="Lentelstinklelis">
    <w:name w:val="Table Grid"/>
    <w:basedOn w:val="prastojilentel"/>
    <w:uiPriority w:val="59"/>
    <w:rsid w:val="00AA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B5EB6"/>
    <w:pPr>
      <w:ind w:left="720"/>
      <w:contextualSpacing/>
    </w:pPr>
  </w:style>
  <w:style w:type="character" w:customStyle="1" w:styleId="st">
    <w:name w:val="st"/>
    <w:basedOn w:val="Numatytasispastraiposriftas"/>
    <w:rsid w:val="007B2310"/>
  </w:style>
  <w:style w:type="paragraph" w:customStyle="1" w:styleId="m-1874624491532015987gmail-msolistparagraph">
    <w:name w:val="m_-1874624491532015987gmail-msolistparagraph"/>
    <w:basedOn w:val="prastasis"/>
    <w:rsid w:val="00774D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mare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757</Words>
  <Characters>432</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Baltrušaitiene</dc:creator>
  <cp:lastModifiedBy>Direktorius</cp:lastModifiedBy>
  <cp:revision>3</cp:revision>
  <cp:lastPrinted>2017-12-03T12:16:00Z</cp:lastPrinted>
  <dcterms:created xsi:type="dcterms:W3CDTF">2017-11-29T15:41:00Z</dcterms:created>
  <dcterms:modified xsi:type="dcterms:W3CDTF">2017-12-03T12:16:00Z</dcterms:modified>
</cp:coreProperties>
</file>